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7A" w:rsidRPr="002C2F7A" w:rsidRDefault="002C2F7A" w:rsidP="002C2F7A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SETTLEMENT CHECKLIST</w:t>
      </w:r>
    </w:p>
    <w:p w:rsidR="002C2F7A" w:rsidRDefault="002C2F7A" w:rsidP="002C2F7A">
      <w:pPr>
        <w:rPr>
          <w:rFonts w:ascii="Arial" w:hAnsi="Arial" w:cs="Arial"/>
          <w:b/>
          <w:bCs/>
          <w:color w:val="000000"/>
        </w:rPr>
      </w:pP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0"/>
        </w:rPr>
        <w:t>BEFORE ARRIVAL</w:t>
      </w:r>
      <w:r>
        <w:rPr>
          <w:rFonts w:ascii="Helvetica" w:hAnsi="Helvetica" w:cs="Helvetica"/>
          <w:color w:val="000000"/>
        </w:rPr>
        <w:t xml:space="preserve"> 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Review the detailed Settlement Plan and make any necessary changes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Confirm and/or identify what needs to be completed by whom and when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Confirm finances and monthly budget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Identity appropriate housing options (temporary and/or permanent)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Begin to source in-kind donations for furnishings and other household items 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Begin to look for employment opportunities through existing networks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Learn about the newcomer’s society, culture, ethnicity and at least two or three words in their language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Look into options for schooling/childcare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Learn about rights and responsibilities (both sponsor and newcomer)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Prepare the community (i.e. holding a community forum, distributing information)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Find a place for the family to live 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Prepare the household for their arrival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Confirm flight arrival details (with SAH or otherwise)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Start looking for a family doctor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Start looking for a dentist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Inform schools of family's arrival</w:t>
      </w:r>
    </w:p>
    <w:p w:rsidR="002C2F7A" w:rsidRDefault="002C2F7A" w:rsidP="002C2F7A">
      <w:pPr>
        <w:numPr>
          <w:ilvl w:val="0"/>
          <w:numId w:val="10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Obtain maps of streets and public transportation routes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IMMEDIATELY AFTER ARRIVAL</w:t>
      </w:r>
      <w:r>
        <w:rPr>
          <w:rFonts w:ascii="Helvetica" w:hAnsi="Helvetica" w:cs="Helvetica"/>
          <w:color w:val="000000"/>
        </w:rPr>
        <w:t xml:space="preserve"> </w:t>
      </w:r>
    </w:p>
    <w:p w:rsidR="002C2F7A" w:rsidRDefault="002C2F7A" w:rsidP="002C2F7A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Apply for the Manitoba Health card </w:t>
      </w:r>
    </w:p>
    <w:p w:rsidR="002C2F7A" w:rsidRDefault="002C2F7A" w:rsidP="002C2F7A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Apply for the Interim Federal Health (IFH) plan if the newcomer family has not received this document at the port of entry (POE)</w:t>
      </w:r>
    </w:p>
    <w:p w:rsidR="002C2F7A" w:rsidRDefault="002C2F7A" w:rsidP="002C2F7A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Apply for a Social Insurance Number (SIN) </w:t>
      </w:r>
    </w:p>
    <w:p w:rsidR="002C2F7A" w:rsidRDefault="002C2F7A" w:rsidP="002C2F7A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Apply for Canada Child Benefit (CCB)</w:t>
      </w:r>
    </w:p>
    <w:p w:rsidR="002C2F7A" w:rsidRDefault="002C2F7A" w:rsidP="002C2F7A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Open a bank account </w:t>
      </w:r>
    </w:p>
    <w:p w:rsidR="002C2F7A" w:rsidRDefault="002C2F7A" w:rsidP="002C2F7A">
      <w:pPr>
        <w:numPr>
          <w:ilvl w:val="0"/>
          <w:numId w:val="11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Provide general and ongoing orientation on life in Canada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0"/>
        </w:rPr>
        <w:t>ONCE THESE INITIAL THINGS HAVE BEEN DONE, THESE ITEMS SHOULD FOLLOW: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HOUSING </w:t>
      </w:r>
    </w:p>
    <w:p w:rsidR="002C2F7A" w:rsidRDefault="002C2F7A" w:rsidP="002C2F7A">
      <w:pPr>
        <w:numPr>
          <w:ilvl w:val="0"/>
          <w:numId w:val="1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Learn and teach/inform about rights and obligations as a tenant - this will need to be reviewed regularly and with the change of seasons</w:t>
      </w:r>
    </w:p>
    <w:p w:rsidR="002C2F7A" w:rsidRDefault="002C2F7A" w:rsidP="002C2F7A">
      <w:pPr>
        <w:numPr>
          <w:ilvl w:val="0"/>
          <w:numId w:val="1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Installing the internet in the house or apartment</w:t>
      </w:r>
    </w:p>
    <w:p w:rsidR="002C2F7A" w:rsidRDefault="002C2F7A" w:rsidP="002C2F7A">
      <w:pPr>
        <w:numPr>
          <w:ilvl w:val="0"/>
          <w:numId w:val="1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Provide a land line phone as well as a cell phone</w:t>
      </w:r>
    </w:p>
    <w:p w:rsidR="002C2F7A" w:rsidRDefault="002C2F7A" w:rsidP="002C2F7A">
      <w:pPr>
        <w:numPr>
          <w:ilvl w:val="0"/>
          <w:numId w:val="12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Provide adequate furniture, bedding, towels, basic food, hygiene and cleaning supplies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DAILY LIFE </w:t>
      </w:r>
    </w:p>
    <w:p w:rsidR="002C2F7A" w:rsidRDefault="002C2F7A" w:rsidP="002C2F7A">
      <w:pPr>
        <w:numPr>
          <w:ilvl w:val="0"/>
          <w:numId w:val="1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 Find out and show where to shop for everything including ethnic food which they may enjoy as well as other items which they may need</w:t>
      </w:r>
    </w:p>
    <w:p w:rsidR="002C2F7A" w:rsidRDefault="002C2F7A" w:rsidP="002C2F7A">
      <w:pPr>
        <w:numPr>
          <w:ilvl w:val="0"/>
          <w:numId w:val="13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Start the process of acquiring a driver’s licence  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HEALTH </w:t>
      </w:r>
      <w:r>
        <w:rPr>
          <w:rFonts w:ascii="Arial" w:hAnsi="Arial" w:cs="Arial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 </w:t>
      </w:r>
    </w:p>
    <w:p w:rsidR="002C2F7A" w:rsidRDefault="002C2F7A" w:rsidP="002C2F7A">
      <w:pPr>
        <w:numPr>
          <w:ilvl w:val="0"/>
          <w:numId w:val="1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Complete vaccinations for children </w:t>
      </w:r>
    </w:p>
    <w:p w:rsidR="002C2F7A" w:rsidRDefault="002C2F7A" w:rsidP="002C2F7A">
      <w:pPr>
        <w:numPr>
          <w:ilvl w:val="0"/>
          <w:numId w:val="1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Find out about counselling and mental health services in the community </w:t>
      </w:r>
    </w:p>
    <w:p w:rsidR="002C2F7A" w:rsidRDefault="002C2F7A" w:rsidP="002C2F7A">
      <w:pPr>
        <w:numPr>
          <w:ilvl w:val="0"/>
          <w:numId w:val="1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Locate nearby walk-in clinic or community health center for any immediate medical needs and provide the family with the contact information and walk-in clinic hours</w:t>
      </w:r>
    </w:p>
    <w:p w:rsidR="002C2F7A" w:rsidRDefault="002C2F7A" w:rsidP="002C2F7A">
      <w:pPr>
        <w:numPr>
          <w:ilvl w:val="0"/>
          <w:numId w:val="1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Explain Canadian medical system and set up appointment for physical examinations for the whole family shortly after arrival</w:t>
      </w:r>
    </w:p>
    <w:p w:rsidR="002C2F7A" w:rsidRDefault="002C2F7A" w:rsidP="002C2F7A">
      <w:pPr>
        <w:numPr>
          <w:ilvl w:val="0"/>
          <w:numId w:val="1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Set up dental appointments for the whole family 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EDUCATION </w:t>
      </w:r>
    </w:p>
    <w:p w:rsidR="002C2F7A" w:rsidRDefault="002C2F7A" w:rsidP="002C2F7A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Register ALL school-age children to school </w:t>
      </w:r>
    </w:p>
    <w:p w:rsidR="002C2F7A" w:rsidRDefault="002C2F7A" w:rsidP="002C2F7A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Register ALL adults (18 years old or older) who have not completed the equivalent of grade 12</w:t>
      </w:r>
    </w:p>
    <w:p w:rsidR="002C2F7A" w:rsidRDefault="002C2F7A" w:rsidP="002C2F7A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Contact school board to schedule an appointment for assessment </w:t>
      </w:r>
    </w:p>
    <w:p w:rsidR="002C2F7A" w:rsidRDefault="002C2F7A" w:rsidP="002C2F7A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Visit the local public library for academic support and encourage the family to use the library even if they can't yet read English </w:t>
      </w:r>
    </w:p>
    <w:p w:rsidR="002C2F7A" w:rsidRDefault="002C2F7A" w:rsidP="002C2F7A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Schedule a meeting with the School Settlement Worker (if applicable) at the local school with the children and parents </w:t>
      </w:r>
    </w:p>
    <w:p w:rsidR="002C2F7A" w:rsidRDefault="002C2F7A" w:rsidP="002C2F7A">
      <w:pPr>
        <w:numPr>
          <w:ilvl w:val="0"/>
          <w:numId w:val="1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Liaise with School Social Worker (if applicable) to obtain school supplies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0"/>
        </w:rPr>
        <w:t>ENGLISH LEARNING &amp; COMMUNICATION</w:t>
      </w:r>
      <w:r>
        <w:rPr>
          <w:rFonts w:ascii="Helvetica" w:hAnsi="Helvetica" w:cs="Helvetica"/>
          <w:color w:val="000000"/>
        </w:rPr>
        <w:t xml:space="preserve"> </w:t>
      </w:r>
    </w:p>
    <w:p w:rsidR="002C2F7A" w:rsidRDefault="002C2F7A" w:rsidP="002C2F7A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Schedule an appointment at the local LINC (Language Instruction for Newcomers Canada) or WELARC (Winnipeg English Language Access and referral Centre )</w:t>
      </w:r>
    </w:p>
    <w:p w:rsidR="002C2F7A" w:rsidRDefault="002C2F7A" w:rsidP="002C2F7A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Sign up for a LINC/ESL course </w:t>
      </w:r>
    </w:p>
    <w:p w:rsidR="002C2F7A" w:rsidRDefault="002C2F7A" w:rsidP="002C2F7A">
      <w:pPr>
        <w:numPr>
          <w:ilvl w:val="0"/>
          <w:numId w:val="16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Secure access to necessary interpreters/translators as required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EMPLOYMENT </w:t>
      </w:r>
    </w:p>
    <w:p w:rsidR="002C2F7A" w:rsidRDefault="002C2F7A" w:rsidP="002C2F7A">
      <w:pPr>
        <w:numPr>
          <w:ilvl w:val="0"/>
          <w:numId w:val="17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Visit the local settlement agency for job preparation courses </w:t>
      </w:r>
    </w:p>
    <w:p w:rsidR="002C2F7A" w:rsidRDefault="002C2F7A" w:rsidP="002C2F7A">
      <w:pPr>
        <w:numPr>
          <w:ilvl w:val="0"/>
          <w:numId w:val="17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Find out about relevant bridging courses </w:t>
      </w:r>
    </w:p>
    <w:p w:rsidR="002C2F7A" w:rsidRDefault="002C2F7A" w:rsidP="002C2F7A">
      <w:pPr>
        <w:numPr>
          <w:ilvl w:val="0"/>
          <w:numId w:val="17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Find out about professional/trade licensing requirements (if applicable)</w:t>
      </w:r>
    </w:p>
    <w:p w:rsidR="002C2F7A" w:rsidRDefault="002C2F7A" w:rsidP="002C2F7A">
      <w:pPr>
        <w:numPr>
          <w:ilvl w:val="0"/>
          <w:numId w:val="17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Teach/inform about rights of employees </w:t>
      </w:r>
    </w:p>
    <w:p w:rsidR="002C2F7A" w:rsidRDefault="002C2F7A" w:rsidP="002C2F7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Arial" w:hAnsi="Arial" w:cs="Arial"/>
          <w:b/>
          <w:bCs/>
          <w:color w:val="000000"/>
        </w:rPr>
        <w:t xml:space="preserve">RECREATION </w:t>
      </w:r>
    </w:p>
    <w:p w:rsidR="002C2F7A" w:rsidRDefault="002C2F7A" w:rsidP="002C2F7A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>Introduce the family to the closest community centre and/or recreation centre. Provide them with the resources to use the services and assist them in doing so.</w:t>
      </w:r>
    </w:p>
    <w:p w:rsidR="002C2F7A" w:rsidRDefault="002C2F7A" w:rsidP="002C2F7A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Find out about available subsidies the family may be entitled to and help them apply for them </w:t>
      </w:r>
    </w:p>
    <w:p w:rsidR="00B41F97" w:rsidRPr="002C2F7A" w:rsidRDefault="002C2F7A" w:rsidP="002C2F7A">
      <w:pPr>
        <w:numPr>
          <w:ilvl w:val="0"/>
          <w:numId w:val="18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 w:rsidRPr="002C2F7A">
        <w:rPr>
          <w:rFonts w:ascii="Arial" w:eastAsia="Times New Roman" w:hAnsi="Arial" w:cs="Arial"/>
          <w:color w:val="000000"/>
        </w:rPr>
        <w:t>Enroll children in swimming classes</w:t>
      </w:r>
      <w:bookmarkStart w:id="0" w:name="_GoBack"/>
      <w:bookmarkEnd w:id="0"/>
    </w:p>
    <w:sectPr w:rsidR="00B41F97" w:rsidRPr="002C2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25"/>
    <w:multiLevelType w:val="multilevel"/>
    <w:tmpl w:val="58BA39B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85FF1"/>
    <w:multiLevelType w:val="multilevel"/>
    <w:tmpl w:val="D14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D7677"/>
    <w:multiLevelType w:val="multilevel"/>
    <w:tmpl w:val="097083F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C6557"/>
    <w:multiLevelType w:val="multilevel"/>
    <w:tmpl w:val="1930A26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331CC"/>
    <w:multiLevelType w:val="multilevel"/>
    <w:tmpl w:val="5CC4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02FF7"/>
    <w:multiLevelType w:val="multilevel"/>
    <w:tmpl w:val="C944B75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453429"/>
    <w:multiLevelType w:val="multilevel"/>
    <w:tmpl w:val="75A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154928"/>
    <w:multiLevelType w:val="multilevel"/>
    <w:tmpl w:val="9DBEF99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4A2E50"/>
    <w:multiLevelType w:val="multilevel"/>
    <w:tmpl w:val="C98C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D077F3"/>
    <w:multiLevelType w:val="multilevel"/>
    <w:tmpl w:val="D2E4237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FD5099"/>
    <w:multiLevelType w:val="multilevel"/>
    <w:tmpl w:val="73B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FD0753"/>
    <w:multiLevelType w:val="multilevel"/>
    <w:tmpl w:val="382C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0062F4"/>
    <w:multiLevelType w:val="multilevel"/>
    <w:tmpl w:val="FBF68FA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673D3"/>
    <w:multiLevelType w:val="multilevel"/>
    <w:tmpl w:val="6C128C5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3B0B74"/>
    <w:multiLevelType w:val="multilevel"/>
    <w:tmpl w:val="06B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C7137A"/>
    <w:multiLevelType w:val="multilevel"/>
    <w:tmpl w:val="E938A8C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F04217"/>
    <w:multiLevelType w:val="multilevel"/>
    <w:tmpl w:val="59E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B97491"/>
    <w:multiLevelType w:val="multilevel"/>
    <w:tmpl w:val="44A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7A"/>
    <w:rsid w:val="002C2F7A"/>
    <w:rsid w:val="00B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7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7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Kornelsen</dc:creator>
  <cp:lastModifiedBy>Vanessa Kornelsen</cp:lastModifiedBy>
  <cp:revision>1</cp:revision>
  <dcterms:created xsi:type="dcterms:W3CDTF">2017-01-25T16:31:00Z</dcterms:created>
  <dcterms:modified xsi:type="dcterms:W3CDTF">2017-01-25T16:34:00Z</dcterms:modified>
</cp:coreProperties>
</file>